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DC868" w14:textId="77777777" w:rsidR="00B604E1" w:rsidRPr="00E17803" w:rsidRDefault="00B604E1" w:rsidP="00E12DFF">
      <w:pPr>
        <w:rPr>
          <w:rFonts w:ascii="Calibri" w:eastAsia="Times New Roman" w:hAnsi="Calibri" w:cs="Arial"/>
          <w:color w:val="000000"/>
          <w:szCs w:val="24"/>
        </w:rPr>
      </w:pPr>
    </w:p>
    <w:p w14:paraId="761E1C0A" w14:textId="77777777" w:rsidR="00B604E1" w:rsidRPr="00E17803" w:rsidRDefault="00B604E1" w:rsidP="00E12DFF">
      <w:pPr>
        <w:rPr>
          <w:rFonts w:ascii="Calibri" w:eastAsia="Times New Roman" w:hAnsi="Calibri" w:cs="Arial"/>
          <w:color w:val="000000"/>
          <w:szCs w:val="24"/>
        </w:rPr>
      </w:pPr>
    </w:p>
    <w:p w14:paraId="7C2698CD" w14:textId="77777777" w:rsidR="00DE090F" w:rsidRPr="00DE090F" w:rsidRDefault="00DE090F" w:rsidP="00E653BB">
      <w:pPr>
        <w:ind w:firstLine="720"/>
        <w:jc w:val="center"/>
        <w:rPr>
          <w:color w:val="000000"/>
          <w:sz w:val="27"/>
          <w:szCs w:val="27"/>
        </w:rPr>
      </w:pPr>
      <w:r w:rsidRPr="00DE090F">
        <w:rPr>
          <w:rFonts w:ascii="Calibri" w:hAnsi="Calibri"/>
          <w:b/>
          <w:bCs/>
          <w:color w:val="000000"/>
          <w:sz w:val="29"/>
          <w:szCs w:val="29"/>
        </w:rPr>
        <w:t>AUTHORIZATION FOR THE RELEASE OF PROTECTED HEALTH INFORMATION</w:t>
      </w:r>
    </w:p>
    <w:tbl>
      <w:tblPr>
        <w:tblW w:w="9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2520"/>
        <w:gridCol w:w="3240"/>
      </w:tblGrid>
      <w:tr w:rsidR="00DE090F" w:rsidRPr="00DE090F" w14:paraId="5EC99CA5" w14:textId="77777777" w:rsidTr="00DE090F">
        <w:trPr>
          <w:trHeight w:val="66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C0E356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Client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E459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DOB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17D1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SSN or Client ID</w:t>
            </w:r>
          </w:p>
        </w:tc>
      </w:tr>
      <w:tr w:rsidR="00DE090F" w:rsidRPr="00DE090F" w14:paraId="52B29238" w14:textId="77777777" w:rsidTr="00DE090F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8B6158" w14:textId="77777777" w:rsidR="00DE090F" w:rsidRDefault="00DE090F" w:rsidP="00DE090F">
            <w:pPr>
              <w:spacing w:line="360" w:lineRule="auto"/>
              <w:rPr>
                <w:rFonts w:ascii="Calibri" w:eastAsia="Times New Roman" w:hAnsi="Calibri"/>
                <w:color w:val="000000"/>
                <w:szCs w:val="24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Client Parent/Guardian</w:t>
            </w:r>
          </w:p>
          <w:p w14:paraId="39227364" w14:textId="77777777" w:rsidR="00D54988" w:rsidRPr="00DE090F" w:rsidRDefault="00D54988" w:rsidP="00DE090F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19812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3D517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1"/>
              </w:rPr>
            </w:pPr>
          </w:p>
        </w:tc>
      </w:tr>
    </w:tbl>
    <w:p w14:paraId="27A05765" w14:textId="77777777" w:rsidR="00DE090F" w:rsidRDefault="00D54988" w:rsidP="00DE090F">
      <w:pPr>
        <w:rPr>
          <w:rFonts w:ascii="Calibri" w:eastAsia="Times New Roman" w:hAnsi="Calibri"/>
          <w:b/>
          <w:bCs/>
          <w:color w:val="000000"/>
          <w:sz w:val="29"/>
          <w:szCs w:val="29"/>
        </w:rPr>
      </w:pPr>
      <w:r>
        <w:rPr>
          <w:rFonts w:ascii="Calibri" w:eastAsia="Times New Roman" w:hAnsi="Calibri"/>
          <w:b/>
          <w:bCs/>
          <w:color w:val="000000"/>
          <w:sz w:val="29"/>
          <w:szCs w:val="29"/>
        </w:rPr>
        <w:t>I a</w:t>
      </w:r>
      <w:r w:rsidR="00DE090F"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uthorize WestCoast Children’s Clinic or the below named staff to share written and oral information (two-way or reciprocal release) about my needs and the services I receive:</w:t>
      </w:r>
    </w:p>
    <w:p w14:paraId="4D458A7E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E090F" w:rsidRPr="00DE090F" w14:paraId="24F3F5AF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EE494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WestCoast Children’s Clinic Staff:</w:t>
            </w:r>
          </w:p>
        </w:tc>
      </w:tr>
      <w:tr w:rsidR="00DE090F" w:rsidRPr="00DE090F" w14:paraId="29CD3A65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4EE0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Phone Number:                                                                              Fax:</w:t>
            </w:r>
          </w:p>
        </w:tc>
      </w:tr>
      <w:tr w:rsidR="00DE090F" w:rsidRPr="00DE090F" w14:paraId="379709D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60E15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Department:</w:t>
            </w:r>
          </w:p>
        </w:tc>
      </w:tr>
    </w:tbl>
    <w:p w14:paraId="3861E250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With the following persons or facility: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E090F" w:rsidRPr="00DE090F" w14:paraId="4799D784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3E30B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Individuals or Facility:</w:t>
            </w:r>
          </w:p>
        </w:tc>
      </w:tr>
      <w:tr w:rsidR="00DE090F" w:rsidRPr="00DE090F" w14:paraId="01A4729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DB778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Address:</w:t>
            </w:r>
          </w:p>
        </w:tc>
      </w:tr>
      <w:tr w:rsidR="00DE090F" w:rsidRPr="00DE090F" w14:paraId="0A7A250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D491A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Phone Number:                                                                              Fax:</w:t>
            </w:r>
          </w:p>
        </w:tc>
      </w:tr>
    </w:tbl>
    <w:p w14:paraId="0AEBD7A0" w14:textId="77777777" w:rsidR="00DE090F" w:rsidRDefault="00DE090F" w:rsidP="00DE090F">
      <w:pPr>
        <w:rPr>
          <w:rFonts w:ascii="Calibri" w:eastAsia="Times New Roman" w:hAnsi="Calibri"/>
          <w:b/>
          <w:bCs/>
          <w:color w:val="000000"/>
          <w:sz w:val="29"/>
          <w:szCs w:val="29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 xml:space="preserve">PURPOSE OF DISCLOSURE: 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Treatment Coordination [ ]</w:t>
      </w:r>
      <w:r w:rsidRPr="00DE090F">
        <w:rPr>
          <w:rFonts w:ascii="Calibri" w:eastAsia="Times New Roman" w:hAnsi="Calibri"/>
          <w:color w:val="000000"/>
          <w:szCs w:val="24"/>
        </w:rPr>
        <w:tab/>
        <w:t>Transfer [ ]</w:t>
      </w:r>
      <w:r w:rsidRPr="00DE090F">
        <w:rPr>
          <w:rFonts w:ascii="Calibri" w:eastAsia="Times New Roman" w:hAnsi="Calibri"/>
          <w:color w:val="000000"/>
          <w:szCs w:val="24"/>
        </w:rPr>
        <w:tab/>
        <w:t>Legal [ ]</w:t>
      </w:r>
      <w:r w:rsidRPr="00DE090F">
        <w:rPr>
          <w:rFonts w:ascii="Calibri" w:eastAsia="Times New Roman" w:hAnsi="Calibri"/>
          <w:color w:val="000000"/>
          <w:szCs w:val="24"/>
        </w:rPr>
        <w:tab/>
        <w:t>Other:__________________</w:t>
      </w:r>
      <w:r w:rsidRPr="00DE090F">
        <w:rPr>
          <w:rFonts w:eastAsia="Times New Roman"/>
          <w:color w:val="000000"/>
          <w:sz w:val="27"/>
          <w:szCs w:val="27"/>
        </w:rPr>
        <w:br/>
      </w:r>
    </w:p>
    <w:p w14:paraId="14BBCEEF" w14:textId="77777777" w:rsidR="00DE090F" w:rsidRDefault="00DE090F" w:rsidP="00DE090F">
      <w:pPr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SPECIFIC INFORMATION FOR DISCLOSURE: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Entire Record [ ] </w:t>
      </w:r>
      <w:r w:rsidRPr="00DE090F">
        <w:rPr>
          <w:rFonts w:ascii="Calibri" w:eastAsia="Times New Roman" w:hAnsi="Calibri"/>
          <w:color w:val="000000"/>
          <w:szCs w:val="24"/>
        </w:rPr>
        <w:tab/>
        <w:t>or Specify: ______________________________________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Drug/Alcohol Abuse, Diagnosis, Treatment </w:t>
      </w:r>
      <w:r w:rsidRPr="00DE090F">
        <w:rPr>
          <w:rFonts w:ascii="Calibri" w:eastAsia="Times New Roman" w:hAnsi="Calibri"/>
          <w:color w:val="000000"/>
          <w:sz w:val="20"/>
        </w:rPr>
        <w:t>(42 CFR 2.34/2.35)</w:t>
      </w:r>
      <w:r w:rsidRPr="00DE090F">
        <w:rPr>
          <w:rFonts w:ascii="Calibri" w:eastAsia="Times New Roman" w:hAnsi="Calibri"/>
          <w:color w:val="000000"/>
          <w:szCs w:val="24"/>
        </w:rPr>
        <w:t xml:space="preserve"> 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HIV/AIDS test results (HS 120980(g)) 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Genetic Testing Information (HS 124980(j))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</w:p>
    <w:p w14:paraId="03FE72B1" w14:textId="77777777" w:rsidR="00DE090F" w:rsidRPr="00DE090F" w:rsidRDefault="00DE090F" w:rsidP="00DE090F">
      <w:pPr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Cs w:val="24"/>
        </w:rPr>
        <w:t>Effective for dates covering ________________ and expiring ______________ (if no date is indicated, then authorization will expire twelve (12) months from effective date)</w:t>
      </w:r>
      <w:r w:rsidRPr="00DE090F">
        <w:rPr>
          <w:rFonts w:eastAsia="Times New Roman"/>
          <w:color w:val="000000"/>
          <w:szCs w:val="24"/>
        </w:rPr>
        <w:br/>
      </w:r>
    </w:p>
    <w:p w14:paraId="5382B38C" w14:textId="77777777" w:rsid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582EEFBE" w14:textId="77777777" w:rsid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1BB02125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lastRenderedPageBreak/>
        <w:t>Limitations on Information to be shared: (attach additional sheet if nec.)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DE090F" w:rsidRPr="00DE090F" w14:paraId="0CA56149" w14:textId="77777777" w:rsidTr="00DE0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4491B" w14:textId="77777777" w:rsidR="00DE090F" w:rsidRPr="00DE090F" w:rsidRDefault="00DE090F" w:rsidP="00DE090F">
            <w:pPr>
              <w:rPr>
                <w:rFonts w:eastAsia="Times New Roman"/>
                <w:sz w:val="1"/>
              </w:rPr>
            </w:pPr>
          </w:p>
        </w:tc>
      </w:tr>
    </w:tbl>
    <w:p w14:paraId="3F91E425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5AEA22E0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6348D77F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7C800118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55B6ED61" w14:textId="77777777" w:rsidR="00DE090F" w:rsidRPr="00DE090F" w:rsidRDefault="00DE090F" w:rsidP="00DE090F">
      <w:pPr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NOTICE: 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WestCoast Children’s Clinic and many other organizations and individuals such as physicians, hospitals, health plans, and social services are required by law to protect the confidentiality of your health information. </w:t>
      </w: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If you have authorized the disclosure of your health information to someone who is not legally required to keep it confidential, state or federal laws may no longer protect it. </w:t>
      </w:r>
      <w:r w:rsidRPr="00DE090F">
        <w:rPr>
          <w:rFonts w:eastAsia="Times New Roman"/>
          <w:color w:val="000000"/>
          <w:sz w:val="28"/>
          <w:szCs w:val="28"/>
        </w:rPr>
        <w:br/>
      </w:r>
    </w:p>
    <w:p w14:paraId="65BD7F39" w14:textId="77777777" w:rsidR="00E653BB" w:rsidRDefault="00DE090F" w:rsidP="00DE090F">
      <w:pPr>
        <w:rPr>
          <w:rFonts w:ascii="Calibri" w:eastAsia="Times New Roman" w:hAnsi="Calibri"/>
          <w:color w:val="000000"/>
          <w:sz w:val="28"/>
          <w:szCs w:val="28"/>
        </w:rPr>
      </w:pP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YOUR RIGHTS: 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This Authorization to release health information is voluntary. Treatment, payment, enrollment, or eligibility for benefits may not be conditioned on signing this Authorization except in the following cases: (1) to conduct research-related treatment, (2) to obtain information in connection with eligibility or enrollment in a health plan, (3) to determine any entity’s obligation to pay a claim, or (4) to create health information to provide to a third party. For more information, please refer to our Notice of Privacy Practices. </w:t>
      </w:r>
      <w:r w:rsidRPr="00DE090F">
        <w:rPr>
          <w:rFonts w:eastAsia="Times New Roman"/>
          <w:color w:val="000000"/>
          <w:sz w:val="28"/>
          <w:szCs w:val="28"/>
        </w:rPr>
        <w:br/>
      </w:r>
    </w:p>
    <w:p w14:paraId="31C69782" w14:textId="77777777" w:rsidR="00E653BB" w:rsidRDefault="00DE090F" w:rsidP="00DE090F">
      <w:pPr>
        <w:rPr>
          <w:rFonts w:ascii="Calibri" w:eastAsia="Times New Roman" w:hAnsi="Calibri"/>
          <w:color w:val="000000"/>
          <w:sz w:val="28"/>
          <w:szCs w:val="28"/>
        </w:rPr>
      </w:pPr>
      <w:r w:rsidRPr="00DE090F">
        <w:rPr>
          <w:rFonts w:ascii="Calibri" w:eastAsia="Times New Roman" w:hAnsi="Calibri"/>
          <w:color w:val="000000"/>
          <w:sz w:val="28"/>
          <w:szCs w:val="28"/>
        </w:rPr>
        <w:t>You may revoke this Authorization at any time. Your revocation must be made in writing, signed by you, or your representative, and delivered to: Director of Clinical Services, WestCoast Children’s Clinic, 3301 E. 12</w:t>
      </w:r>
      <w:r w:rsidRPr="00DE090F">
        <w:rPr>
          <w:rFonts w:ascii="Calibri" w:eastAsia="Times New Roman" w:hAnsi="Calibri"/>
          <w:color w:val="000000"/>
          <w:sz w:val="28"/>
          <w:szCs w:val="28"/>
          <w:vertAlign w:val="superscript"/>
        </w:rPr>
        <w:t>th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 Street, Suite 259, Oakland CA 94601. </w:t>
      </w:r>
    </w:p>
    <w:p w14:paraId="2AAF1BFD" w14:textId="7DE1A4F0" w:rsidR="00DE090F" w:rsidRDefault="00DE090F" w:rsidP="00DE090F">
      <w:pPr>
        <w:rPr>
          <w:rFonts w:ascii="Calibri" w:eastAsia="Times New Roman" w:hAnsi="Calibri"/>
          <w:b/>
          <w:bCs/>
          <w:color w:val="000000"/>
          <w:szCs w:val="24"/>
        </w:rPr>
      </w:pPr>
      <w:r w:rsidRPr="00DE090F">
        <w:rPr>
          <w:rFonts w:eastAsia="Times New Roman"/>
          <w:color w:val="000000"/>
          <w:sz w:val="28"/>
          <w:szCs w:val="28"/>
        </w:rPr>
        <w:br/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The revocation will take effect when WCC receives it, except to the extent WCC or others have </w:t>
      </w:r>
      <w:r w:rsidR="0007479B">
        <w:rPr>
          <w:rFonts w:ascii="Calibri" w:eastAsia="Times New Roman" w:hAnsi="Calibri"/>
          <w:color w:val="000000"/>
          <w:sz w:val="28"/>
          <w:szCs w:val="28"/>
        </w:rPr>
        <w:t xml:space="preserve">already released or shared information. </w:t>
      </w:r>
      <w:bookmarkStart w:id="0" w:name="_GoBack"/>
      <w:bookmarkEnd w:id="0"/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Pr="00DE090F">
        <w:rPr>
          <w:rFonts w:eastAsia="Times New Roman"/>
          <w:color w:val="000000"/>
          <w:sz w:val="28"/>
          <w:szCs w:val="28"/>
        </w:rPr>
        <w:br/>
      </w:r>
    </w:p>
    <w:p w14:paraId="1AD17082" w14:textId="77777777" w:rsidR="00DE090F" w:rsidRPr="00E653BB" w:rsidRDefault="00DE090F" w:rsidP="00DE090F">
      <w:pPr>
        <w:rPr>
          <w:rFonts w:ascii="Calibri" w:eastAsia="Times New Roman" w:hAnsi="Calibri"/>
          <w:b/>
          <w:bCs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Cs w:val="24"/>
        </w:rPr>
        <w:t xml:space="preserve">You are entitled to a copy of this Authorization. </w:t>
      </w:r>
    </w:p>
    <w:p w14:paraId="6FD5FC85" w14:textId="77777777" w:rsidR="00DE090F" w:rsidRP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7F457D96" w14:textId="77777777" w:rsidR="00E653BB" w:rsidRDefault="00DE090F" w:rsidP="00DE090F">
      <w:pPr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Printed Name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Signature (Patient / Parent / Representative)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Date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Relationship to Patient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WestCoast Children’s Clinic Staff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Staff Signature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</w:p>
    <w:p w14:paraId="27EFECB0" w14:textId="77777777" w:rsidR="00E653BB" w:rsidRDefault="00E653BB" w:rsidP="00DE090F">
      <w:pPr>
        <w:rPr>
          <w:rFonts w:ascii="Calibri" w:eastAsia="Times New Roman" w:hAnsi="Calibri"/>
          <w:color w:val="000000"/>
          <w:szCs w:val="24"/>
        </w:rPr>
      </w:pPr>
    </w:p>
    <w:p w14:paraId="3A57E5E4" w14:textId="77777777" w:rsidR="00B604E1" w:rsidRPr="00E653BB" w:rsidRDefault="00DE090F">
      <w:pPr>
        <w:rPr>
          <w:rFonts w:eastAsia="Times New Roman"/>
          <w:sz w:val="18"/>
          <w:szCs w:val="18"/>
        </w:rPr>
      </w:pPr>
      <w:r w:rsidRPr="00DE090F">
        <w:rPr>
          <w:rFonts w:ascii="Calibri" w:eastAsia="Times New Roman" w:hAnsi="Calibri"/>
          <w:color w:val="000000"/>
          <w:sz w:val="18"/>
          <w:szCs w:val="18"/>
        </w:rPr>
        <w:t xml:space="preserve">WCC ROI </w:t>
      </w:r>
      <w:r w:rsidR="00E653BB">
        <w:rPr>
          <w:rFonts w:ascii="Calibri" w:eastAsia="Times New Roman" w:hAnsi="Calibri"/>
          <w:color w:val="000000"/>
          <w:sz w:val="18"/>
          <w:szCs w:val="18"/>
        </w:rPr>
        <w:t>3/14</w:t>
      </w:r>
      <w:r w:rsidRPr="00DE090F">
        <w:rPr>
          <w:rFonts w:ascii="Calibri" w:eastAsia="Times New Roman" w:hAnsi="Calibri"/>
          <w:color w:val="000000"/>
          <w:sz w:val="18"/>
          <w:szCs w:val="18"/>
        </w:rPr>
        <w:t>/2013</w:t>
      </w:r>
    </w:p>
    <w:sectPr w:rsidR="00B604E1" w:rsidRPr="00E653BB" w:rsidSect="00DE090F">
      <w:headerReference w:type="default" r:id="rId8"/>
      <w:headerReference w:type="first" r:id="rId9"/>
      <w:footerReference w:type="first" r:id="rId10"/>
      <w:pgSz w:w="12240" w:h="15840"/>
      <w:pgMar w:top="2074" w:right="1440" w:bottom="144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3A13" w14:textId="77777777" w:rsidR="00E653BB" w:rsidRDefault="00E653BB">
      <w:r>
        <w:separator/>
      </w:r>
    </w:p>
  </w:endnote>
  <w:endnote w:type="continuationSeparator" w:id="0">
    <w:p w14:paraId="618A4BC6" w14:textId="77777777" w:rsidR="00E653BB" w:rsidRDefault="00E6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remorITC T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CCBE7" w14:textId="77777777" w:rsidR="00E653BB" w:rsidRPr="00551BBE" w:rsidRDefault="00E653BB">
    <w:pPr>
      <w:pStyle w:val="Footer"/>
      <w:ind w:hanging="1530"/>
      <w:jc w:val="center"/>
      <w:rPr>
        <w:rFonts w:ascii="Garamond" w:hAnsi="Garamond"/>
        <w:sz w:val="20"/>
      </w:rPr>
    </w:pPr>
    <w:r>
      <w:rPr>
        <w:rFonts w:ascii="Futura Condensed" w:hAnsi="Futura Condensed"/>
      </w:rPr>
      <w:t xml:space="preserve">                             </w:t>
    </w:r>
    <w:r w:rsidRPr="00551BBE">
      <w:rPr>
        <w:rFonts w:ascii="Garamond" w:hAnsi="Garamond"/>
      </w:rPr>
      <w:t xml:space="preserve">  </w:t>
    </w:r>
    <w:r w:rsidRPr="00551BBE">
      <w:rPr>
        <w:rFonts w:ascii="Garamond" w:hAnsi="Garamond"/>
        <w:sz w:val="20"/>
      </w:rPr>
      <w:t>3301 E. 12</w:t>
    </w:r>
    <w:r w:rsidRPr="00551BBE">
      <w:rPr>
        <w:rFonts w:ascii="Garamond" w:hAnsi="Garamond"/>
        <w:sz w:val="20"/>
        <w:vertAlign w:val="superscript"/>
      </w:rPr>
      <w:t>th</w:t>
    </w:r>
    <w:r w:rsidRPr="00551BBE">
      <w:rPr>
        <w:rFonts w:ascii="Garamond" w:hAnsi="Garamond"/>
        <w:sz w:val="20"/>
      </w:rPr>
      <w:t xml:space="preserve"> Street Suite 259, Oakland CA 94601 (510) 269-9030 / (510) 269-9031 (F)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4061" w14:textId="77777777" w:rsidR="00E653BB" w:rsidRDefault="00E653BB">
      <w:r>
        <w:separator/>
      </w:r>
    </w:p>
  </w:footnote>
  <w:footnote w:type="continuationSeparator" w:id="0">
    <w:p w14:paraId="5DBB1580" w14:textId="77777777" w:rsidR="00E653BB" w:rsidRDefault="00E65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CA76" w14:textId="77777777" w:rsidR="00E653BB" w:rsidRDefault="00E653BB">
    <w:pPr>
      <w:pStyle w:val="Header"/>
      <w:jc w:val="right"/>
      <w:rPr>
        <w:rFonts w:ascii="Times New Roman" w:eastAsia="Times New Roman" w:hAnsi="Times New Roman"/>
      </w:rPr>
    </w:pPr>
  </w:p>
  <w:p w14:paraId="0EE6F7E6" w14:textId="77777777" w:rsidR="00E653BB" w:rsidRDefault="00E653BB" w:rsidP="00E653BB">
    <w:pPr>
      <w:pStyle w:val="Header"/>
      <w:spacing w:line="360" w:lineRule="auto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Name:___________</w:t>
    </w:r>
  </w:p>
  <w:p w14:paraId="4DC0DCBD" w14:textId="77777777" w:rsidR="00E653BB" w:rsidRPr="00E17803" w:rsidRDefault="00E653BB" w:rsidP="00E653BB">
    <w:pPr>
      <w:pStyle w:val="Header"/>
      <w:spacing w:line="360" w:lineRule="auto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DOB:____________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C6B7" w14:textId="77777777" w:rsidR="00E653BB" w:rsidRDefault="00E653BB">
    <w:pPr>
      <w:pStyle w:val="Header"/>
      <w:ind w:hanging="1440"/>
    </w:pPr>
  </w:p>
  <w:p w14:paraId="6E4920B0" w14:textId="77777777" w:rsidR="00E653BB" w:rsidRDefault="00E653BB">
    <w:pPr>
      <w:pStyle w:val="Header"/>
      <w:ind w:hanging="14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A1236F" wp14:editId="7AD91BC8">
          <wp:simplePos x="0" y="0"/>
          <wp:positionH relativeFrom="column">
            <wp:align>center</wp:align>
          </wp:positionH>
          <wp:positionV relativeFrom="paragraph">
            <wp:posOffset>-5080</wp:posOffset>
          </wp:positionV>
          <wp:extent cx="4348480" cy="904240"/>
          <wp:effectExtent l="0" t="0" r="0" b="10160"/>
          <wp:wrapNone/>
          <wp:docPr id="1" name="Picture 1" descr="Letterhead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4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CD9"/>
    <w:multiLevelType w:val="hybridMultilevel"/>
    <w:tmpl w:val="4D6ED422"/>
    <w:lvl w:ilvl="0" w:tplc="111E21E8">
      <w:start w:val="5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7"/>
    <w:rsid w:val="0007479B"/>
    <w:rsid w:val="00371320"/>
    <w:rsid w:val="004033EE"/>
    <w:rsid w:val="006702CB"/>
    <w:rsid w:val="00A426AC"/>
    <w:rsid w:val="00A750CB"/>
    <w:rsid w:val="00B604E1"/>
    <w:rsid w:val="00C91057"/>
    <w:rsid w:val="00D54988"/>
    <w:rsid w:val="00DB766C"/>
    <w:rsid w:val="00DE090F"/>
    <w:rsid w:val="00E12DFF"/>
    <w:rsid w:val="00E17803"/>
    <w:rsid w:val="00E6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A8C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QuestTherapistReport">
    <w:name w:val="MedQuest Therapist Report"/>
    <w:basedOn w:val="PlainText"/>
    <w:rPr>
      <w:rFonts w:ascii="Monaco" w:hAnsi="Monaco"/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remorITC TT" w:hAnsi="TremorITC TT"/>
      <w:sz w:val="96"/>
    </w:rPr>
  </w:style>
  <w:style w:type="character" w:styleId="Hyperlink">
    <w:name w:val="Hyperlink"/>
    <w:rsid w:val="00654181"/>
    <w:rPr>
      <w:color w:val="0000FF"/>
      <w:u w:val="single"/>
    </w:rPr>
  </w:style>
  <w:style w:type="paragraph" w:styleId="BodyTextIndent">
    <w:name w:val="Body Text Indent"/>
    <w:basedOn w:val="Normal"/>
    <w:rsid w:val="009873AF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DE090F"/>
    <w:pPr>
      <w:spacing w:before="100" w:beforeAutospacing="1" w:after="100" w:afterAutospacing="1"/>
    </w:pPr>
    <w:rPr>
      <w:sz w:val="20"/>
    </w:rPr>
  </w:style>
  <w:style w:type="character" w:customStyle="1" w:styleId="apple-tab-span">
    <w:name w:val="apple-tab-span"/>
    <w:rsid w:val="00DE09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QuestTherapistReport">
    <w:name w:val="MedQuest Therapist Report"/>
    <w:basedOn w:val="PlainText"/>
    <w:rPr>
      <w:rFonts w:ascii="Monaco" w:hAnsi="Monaco"/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remorITC TT" w:hAnsi="TremorITC TT"/>
      <w:sz w:val="96"/>
    </w:rPr>
  </w:style>
  <w:style w:type="character" w:styleId="Hyperlink">
    <w:name w:val="Hyperlink"/>
    <w:rsid w:val="00654181"/>
    <w:rPr>
      <w:color w:val="0000FF"/>
      <w:u w:val="single"/>
    </w:rPr>
  </w:style>
  <w:style w:type="paragraph" w:styleId="BodyTextIndent">
    <w:name w:val="Body Text Indent"/>
    <w:basedOn w:val="Normal"/>
    <w:rsid w:val="009873AF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DE090F"/>
    <w:pPr>
      <w:spacing w:before="100" w:beforeAutospacing="1" w:after="100" w:afterAutospacing="1"/>
    </w:pPr>
    <w:rPr>
      <w:sz w:val="20"/>
    </w:rPr>
  </w:style>
  <w:style w:type="character" w:customStyle="1" w:styleId="apple-tab-span">
    <w:name w:val="apple-tab-span"/>
    <w:rsid w:val="00D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X:Templates:My%20Templates:WCC%20Color%20Letterhead%20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WCC Color Letterhead  v3.dot</Template>
  <TotalTime>16</TotalTime>
  <Pages>2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Dr</vt:lpstr>
    </vt:vector>
  </TitlesOfParts>
  <Company>WCC</Company>
  <LinksUpToDate>false</LinksUpToDate>
  <CharactersWithSpaces>3062</CharactersWithSpaces>
  <SharedDoc>false</SharedDoc>
  <HLinks>
    <vt:vector size="6" baseType="variant">
      <vt:variant>
        <vt:i4>3670068</vt:i4>
      </vt:variant>
      <vt:variant>
        <vt:i4>-1</vt:i4>
      </vt:variant>
      <vt:variant>
        <vt:i4>2049</vt:i4>
      </vt:variant>
      <vt:variant>
        <vt:i4>1</vt:i4>
      </vt:variant>
      <vt:variant>
        <vt:lpwstr>Letterhead Header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Dr</dc:title>
  <dc:subject/>
  <dc:creator>Adam Weiner</dc:creator>
  <cp:keywords/>
  <cp:lastModifiedBy>Kelley Gin</cp:lastModifiedBy>
  <cp:revision>4</cp:revision>
  <cp:lastPrinted>2011-01-18T17:28:00Z</cp:lastPrinted>
  <dcterms:created xsi:type="dcterms:W3CDTF">2013-03-14T20:55:00Z</dcterms:created>
  <dcterms:modified xsi:type="dcterms:W3CDTF">2013-03-28T23:43:00Z</dcterms:modified>
</cp:coreProperties>
</file>